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687F57" w:rsidRDefault="00641EC1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>
        <w:rPr>
          <w:rFonts w:hint="eastAsia"/>
          <w:b/>
          <w:sz w:val="32"/>
        </w:rPr>
        <w:t>博士后研究人员</w:t>
      </w:r>
      <w:r w:rsidR="00264229">
        <w:rPr>
          <w:rFonts w:hint="eastAsia"/>
          <w:b/>
          <w:sz w:val="32"/>
        </w:rPr>
        <w:t>申请</w:t>
      </w:r>
      <w:r>
        <w:rPr>
          <w:rFonts w:hint="eastAsia"/>
          <w:b/>
          <w:sz w:val="32"/>
        </w:rPr>
        <w:t>副研究员资格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:rsidR="000C3B38" w:rsidRPr="00584803" w:rsidRDefault="000C3B38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B05AE1">
        <w:rPr>
          <w:rFonts w:asciiTheme="minorEastAsia" w:hAnsiTheme="minorEastAsia" w:hint="eastAsia"/>
          <w:b/>
          <w:sz w:val="24"/>
          <w:szCs w:val="24"/>
        </w:rPr>
        <w:t>和师德师风自评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="00B05AE1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B05AE1"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B658B7" w:rsidRPr="00584803" w:rsidRDefault="00E9622A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10C23">
          <w:rPr>
            <w:rStyle w:val="aa"/>
            <w:rFonts w:asciiTheme="minorEastAsia" w:hAnsiTheme="minorEastAsia" w:hint="eastAsia"/>
            <w:b/>
            <w:sz w:val="24"/>
            <w:szCs w:val="24"/>
          </w:rPr>
          <w:t>专业技术职务资格申报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表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（博士后、劳动合同制</w:t>
        </w:r>
        <w:r w:rsidR="00A03ACE" w:rsidRP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专职科研岗位</w:t>
        </w:r>
        <w:r w:rsid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）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B05AE1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 w:rsidR="00B05AE1"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研究</w:t>
      </w:r>
      <w:r w:rsidR="005F1234"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B05AE1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E50ABA" w:rsidRPr="00825BCE" w:rsidRDefault="00E50ABA" w:rsidP="0053290E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E50ABA" w:rsidRPr="00825BCE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2A" w:rsidRDefault="00E9622A" w:rsidP="00CE38E1">
      <w:r>
        <w:separator/>
      </w:r>
    </w:p>
  </w:endnote>
  <w:endnote w:type="continuationSeparator" w:id="0">
    <w:p w:rsidR="00E9622A" w:rsidRDefault="00E9622A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2A" w:rsidRDefault="00E9622A" w:rsidP="00CE38E1">
      <w:r>
        <w:separator/>
      </w:r>
    </w:p>
  </w:footnote>
  <w:footnote w:type="continuationSeparator" w:id="0">
    <w:p w:rsidR="00E9622A" w:rsidRDefault="00E9622A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89DE8A48"/>
    <w:lvl w:ilvl="0" w:tplc="5D40F95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1D4CDB"/>
    <w:rsid w:val="00220967"/>
    <w:rsid w:val="00241CB4"/>
    <w:rsid w:val="00264229"/>
    <w:rsid w:val="002F5CD9"/>
    <w:rsid w:val="003868C9"/>
    <w:rsid w:val="0039347E"/>
    <w:rsid w:val="003E3E5F"/>
    <w:rsid w:val="003E4597"/>
    <w:rsid w:val="004329C9"/>
    <w:rsid w:val="00483E29"/>
    <w:rsid w:val="004B3184"/>
    <w:rsid w:val="004E179D"/>
    <w:rsid w:val="004F305F"/>
    <w:rsid w:val="00501AD6"/>
    <w:rsid w:val="00521371"/>
    <w:rsid w:val="0053290E"/>
    <w:rsid w:val="00580A52"/>
    <w:rsid w:val="0058228C"/>
    <w:rsid w:val="00584803"/>
    <w:rsid w:val="005B2173"/>
    <w:rsid w:val="005B7C34"/>
    <w:rsid w:val="005E187E"/>
    <w:rsid w:val="005F1234"/>
    <w:rsid w:val="00641EC1"/>
    <w:rsid w:val="00644ADA"/>
    <w:rsid w:val="00684697"/>
    <w:rsid w:val="0068613F"/>
    <w:rsid w:val="00687F57"/>
    <w:rsid w:val="00692FE5"/>
    <w:rsid w:val="006A250D"/>
    <w:rsid w:val="006C60C4"/>
    <w:rsid w:val="006F7B95"/>
    <w:rsid w:val="00726873"/>
    <w:rsid w:val="0075678C"/>
    <w:rsid w:val="00767047"/>
    <w:rsid w:val="00772735"/>
    <w:rsid w:val="00782AAA"/>
    <w:rsid w:val="007E0517"/>
    <w:rsid w:val="007E5106"/>
    <w:rsid w:val="008236A5"/>
    <w:rsid w:val="00825BCE"/>
    <w:rsid w:val="00837FEF"/>
    <w:rsid w:val="00841989"/>
    <w:rsid w:val="008F735B"/>
    <w:rsid w:val="00930931"/>
    <w:rsid w:val="00933ED3"/>
    <w:rsid w:val="00934EC2"/>
    <w:rsid w:val="009520F2"/>
    <w:rsid w:val="00967543"/>
    <w:rsid w:val="00993C78"/>
    <w:rsid w:val="009B22B6"/>
    <w:rsid w:val="009B446A"/>
    <w:rsid w:val="009D3CF2"/>
    <w:rsid w:val="009D6C0B"/>
    <w:rsid w:val="00A03ACE"/>
    <w:rsid w:val="00A10C23"/>
    <w:rsid w:val="00A21200"/>
    <w:rsid w:val="00A335A8"/>
    <w:rsid w:val="00A469D6"/>
    <w:rsid w:val="00A72E3B"/>
    <w:rsid w:val="00A82B55"/>
    <w:rsid w:val="00AB189B"/>
    <w:rsid w:val="00AC394D"/>
    <w:rsid w:val="00AD024A"/>
    <w:rsid w:val="00AD70C1"/>
    <w:rsid w:val="00B05AE1"/>
    <w:rsid w:val="00B16813"/>
    <w:rsid w:val="00B27377"/>
    <w:rsid w:val="00B33CDE"/>
    <w:rsid w:val="00B51C4D"/>
    <w:rsid w:val="00B658B7"/>
    <w:rsid w:val="00BA492C"/>
    <w:rsid w:val="00BB300C"/>
    <w:rsid w:val="00BD0073"/>
    <w:rsid w:val="00BE6F35"/>
    <w:rsid w:val="00BF63D6"/>
    <w:rsid w:val="00C31F15"/>
    <w:rsid w:val="00C43597"/>
    <w:rsid w:val="00CB65E5"/>
    <w:rsid w:val="00CD6B48"/>
    <w:rsid w:val="00CD74A8"/>
    <w:rsid w:val="00CE38E1"/>
    <w:rsid w:val="00D0265F"/>
    <w:rsid w:val="00D165BE"/>
    <w:rsid w:val="00D376F7"/>
    <w:rsid w:val="00D92E91"/>
    <w:rsid w:val="00E10E8E"/>
    <w:rsid w:val="00E1546F"/>
    <w:rsid w:val="00E1619A"/>
    <w:rsid w:val="00E50ABA"/>
    <w:rsid w:val="00E708CD"/>
    <w:rsid w:val="00E9622A"/>
    <w:rsid w:val="00EB6C5F"/>
    <w:rsid w:val="00EF0131"/>
    <w:rsid w:val="00F010DC"/>
    <w:rsid w:val="00F07F05"/>
    <w:rsid w:val="00F22410"/>
    <w:rsid w:val="00F2509F"/>
    <w:rsid w:val="00F92AFD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22A51"/>
  <w15:docId w15:val="{2C590CF5-8AC3-4975-96DD-7E2266C08A87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pku.edu.cn/xzzx/zcsb/bshxl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biang</dc:creator>
  <cp:lastModifiedBy>yunlin</cp:lastModifiedBy>
  <cp:revision>25</cp:revision>
  <cp:lastPrinted>2019-06-17T03:49:00Z</cp:lastPrinted>
  <dcterms:created xsi:type="dcterms:W3CDTF">2019-06-16T15:59:00Z</dcterms:created>
  <dcterms:modified xsi:type="dcterms:W3CDTF">2019-06-23T09:52:00Z</dcterms:modified>
</cp:coreProperties>
</file>